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436F9" w14:textId="739D2070" w:rsidR="008A0E50" w:rsidRDefault="008A0E50" w:rsidP="0028669A">
      <w:pPr>
        <w:pStyle w:val="Titel"/>
        <w:jc w:val="both"/>
      </w:pPr>
      <w:r>
        <w:t>Zijn</w:t>
      </w:r>
      <w:r w:rsidR="00B91063">
        <w:t xml:space="preserve"> apen ideale handelspartners? </w:t>
      </w:r>
    </w:p>
    <w:p w14:paraId="4B9DAA06" w14:textId="77777777" w:rsidR="008A0E50" w:rsidRDefault="008A0E50" w:rsidP="0028669A">
      <w:pPr>
        <w:jc w:val="both"/>
      </w:pPr>
    </w:p>
    <w:p w14:paraId="7A909187" w14:textId="464717DC" w:rsidR="00E54CF3" w:rsidRDefault="00C91FD7" w:rsidP="0028669A">
      <w:pPr>
        <w:jc w:val="both"/>
      </w:pPr>
      <w:r>
        <w:t>Wie wilt er stelen zonder betrapt te worden? Ik heb hier de perfecte oplossing voor u! Het enig</w:t>
      </w:r>
      <w:r w:rsidR="006A5AA1">
        <w:t>ste wat je nodig hebt is een aap. Een makaak om specifieker te zijn.</w:t>
      </w:r>
      <w:r w:rsidR="00CB4AD0">
        <w:t xml:space="preserve"> In </w:t>
      </w:r>
      <w:proofErr w:type="spellStart"/>
      <w:r w:rsidR="00CB4AD0">
        <w:t>bali</w:t>
      </w:r>
      <w:proofErr w:type="spellEnd"/>
      <w:r w:rsidR="00CB4AD0">
        <w:t xml:space="preserve"> zijn er apen die dat kunnen stelen en ruilen.</w:t>
      </w:r>
      <w:r w:rsidR="00C11D49">
        <w:t xml:space="preserve"> Hoe ze dat doen ga ik u nu vertellen.</w:t>
      </w:r>
    </w:p>
    <w:p w14:paraId="172BD0B8" w14:textId="07669AD9" w:rsidR="00C91FD7" w:rsidRDefault="00C91FD7" w:rsidP="0028669A">
      <w:pPr>
        <w:jc w:val="both"/>
      </w:pPr>
      <w:r>
        <w:t xml:space="preserve">In Bali stelen apen spullen van de bezoekers en daarna gaan ze </w:t>
      </w:r>
      <w:proofErr w:type="spellStart"/>
      <w:r w:rsidR="00C11D49">
        <w:t>ze</w:t>
      </w:r>
      <w:proofErr w:type="spellEnd"/>
      <w:r>
        <w:t xml:space="preserve"> </w:t>
      </w:r>
      <w:bookmarkStart w:id="0" w:name="_GoBack"/>
      <w:bookmarkEnd w:id="0"/>
      <w:r>
        <w:t>ruilen voor veel voedsel. Wat ze het liefste stelen zijn: brillen, portemonnees en telefoons. De apen weten namelijk dat het spullen zijn waar wij veel waarde aan hechten.</w:t>
      </w:r>
      <w:r w:rsidR="005D0E0D">
        <w:t xml:space="preserve"> Ze weten snel als ze iets waardevols </w:t>
      </w:r>
      <w:r w:rsidR="00E13005">
        <w:t xml:space="preserve">te </w:t>
      </w:r>
      <w:r w:rsidR="005D0E0D">
        <w:t>pakken</w:t>
      </w:r>
      <w:r w:rsidR="00E13005">
        <w:t xml:space="preserve"> hebben</w:t>
      </w:r>
      <w:r w:rsidR="005D0E0D">
        <w:t>. Dat komt omdat ze de emoties van mensen kunnen lezen</w:t>
      </w:r>
      <w:r w:rsidR="003F1C08">
        <w:t xml:space="preserve"> ( bron: </w:t>
      </w:r>
      <w:proofErr w:type="spellStart"/>
      <w:r w:rsidR="003F1C08">
        <w:t>Leca</w:t>
      </w:r>
      <w:proofErr w:type="spellEnd"/>
      <w:r w:rsidR="003F1C08">
        <w:t>)</w:t>
      </w:r>
      <w:r w:rsidR="005D0E0D">
        <w:t>. Daarom weten ze dus snel of het waarde heeft wat ze hebben gestolen.</w:t>
      </w:r>
      <w:r w:rsidR="006A5AA1">
        <w:t xml:space="preserve"> Maar geen zorgen, je krijgt je spullen terug. Je moet ze wel een ‘ beloning ‘ geven. Met eten zijn ze bijvoorbeeld blij. Het is dus slim gezien van de aapjes. Ze stelen iets en dan moet je ze iets in de plaats geven. Als je een </w:t>
      </w:r>
      <w:proofErr w:type="spellStart"/>
      <w:r w:rsidR="006A5AA1">
        <w:t>makaak</w:t>
      </w:r>
      <w:proofErr w:type="spellEnd"/>
      <w:r w:rsidR="006A5AA1">
        <w:t xml:space="preserve"> hebt</w:t>
      </w:r>
      <w:r w:rsidR="00C12F07">
        <w:t>,</w:t>
      </w:r>
      <w:r w:rsidR="006A5AA1">
        <w:t xml:space="preserve"> kan je dus makkelijk aan eten geraken. Als ze iets stelen dat minder waarde heeft, dan zijn ze sneller tevreden met hun ‘ beloning ‘.</w:t>
      </w:r>
      <w:r w:rsidR="0052210F">
        <w:t xml:space="preserve"> Een leuk weetje is dat zo een onderhandeling tot 25 minuten kan duren.</w:t>
      </w:r>
      <w:r w:rsidR="006A5AA1">
        <w:t xml:space="preserve"> </w:t>
      </w:r>
    </w:p>
    <w:p w14:paraId="06F2F33F" w14:textId="7EF2610E" w:rsidR="0052210F" w:rsidRDefault="0052210F" w:rsidP="0028669A">
      <w:pPr>
        <w:jc w:val="both"/>
      </w:pPr>
      <w:r>
        <w:t xml:space="preserve">Een onderzoeker genaamd ‘ </w:t>
      </w:r>
      <w:proofErr w:type="spellStart"/>
      <w:r>
        <w:t>Leca</w:t>
      </w:r>
      <w:proofErr w:type="spellEnd"/>
      <w:r>
        <w:t xml:space="preserve"> ‘ </w:t>
      </w:r>
      <w:r w:rsidR="00E54CF3">
        <w:t>zegt het volgende :</w:t>
      </w:r>
      <w:r>
        <w:t>“</w:t>
      </w:r>
      <w:r w:rsidR="00C12F07">
        <w:t>s</w:t>
      </w:r>
      <w:r>
        <w:t>telen en onderhandelen is een vorm van culturele intelligentie. Dit gedrag is aangeleerd en wordt in deze populatie van apen al minimaal 30 jaar in stand gehouden.</w:t>
      </w:r>
      <w:r w:rsidR="00C12F07">
        <w:t>”</w:t>
      </w:r>
      <w:r w:rsidR="005D0E0D">
        <w:t xml:space="preserve"> </w:t>
      </w:r>
      <w:r w:rsidR="003F1C08">
        <w:t>We kunnen de bron vertrouwen omdat hij e</w:t>
      </w:r>
      <w:r w:rsidR="00C11D49">
        <w:t>en professionele onderzoeker is en hij is de hoofdonderzoeker.</w:t>
      </w:r>
      <w:r w:rsidR="00E54CF3">
        <w:t xml:space="preserve"> Ik heb dit citaat aangehaald </w:t>
      </w:r>
      <w:r w:rsidR="00404269">
        <w:t>zodat we weten dat de apen veel slimmer zijn dan we denken</w:t>
      </w:r>
      <w:r w:rsidR="0066115E">
        <w:t>. Ook moeten we er van bewust zijn dat het aangeleerd gedrag is</w:t>
      </w:r>
      <w:r w:rsidR="00C11D49">
        <w:t xml:space="preserve"> en er dus opzet in het spel zit</w:t>
      </w:r>
      <w:r w:rsidR="0066115E">
        <w:t>. Dat is belangrijk om te weten want we moeten er iets aan doen.</w:t>
      </w:r>
    </w:p>
    <w:p w14:paraId="316A678B" w14:textId="33826520" w:rsidR="009C4EF9" w:rsidRDefault="009C4EF9" w:rsidP="0028669A">
      <w:pPr>
        <w:jc w:val="both"/>
      </w:pPr>
      <w:r>
        <w:t>Er gaan ook geruchten rond dat de verzorgers de apen trainde</w:t>
      </w:r>
      <w:r w:rsidR="00C11D49">
        <w:t>n</w:t>
      </w:r>
      <w:r>
        <w:t>. Dan konden zij het terug van de apen afpakken en dan zijn z</w:t>
      </w:r>
      <w:r w:rsidR="009F2546">
        <w:t>ij</w:t>
      </w:r>
      <w:r>
        <w:t xml:space="preserve"> de held. Bovendien zou de verzorger dan nog geld kunnen vragen aan de toerist. Maar dat is nu officieel verboden. </w:t>
      </w:r>
    </w:p>
    <w:p w14:paraId="5A13070D" w14:textId="60BE9B36" w:rsidR="009C4EF9" w:rsidRDefault="009C4EF9" w:rsidP="0028669A">
      <w:pPr>
        <w:jc w:val="both"/>
      </w:pPr>
      <w:r>
        <w:t xml:space="preserve">Er zijn wel plannen om het stelen te stoppen. </w:t>
      </w:r>
      <w:r w:rsidR="00F06719">
        <w:t>Mensen moeten stoppen met het aanbieden van voedsel. Als de apen geen beloning krijgen dan gaan z</w:t>
      </w:r>
      <w:r w:rsidR="00404269">
        <w:t xml:space="preserve">e niet meer </w:t>
      </w:r>
      <w:r w:rsidR="00F06719">
        <w:t>stelen.</w:t>
      </w:r>
    </w:p>
    <w:p w14:paraId="27026979" w14:textId="77777777" w:rsidR="003C5DD3" w:rsidRDefault="003C5DD3" w:rsidP="0028669A">
      <w:pPr>
        <w:jc w:val="both"/>
      </w:pPr>
    </w:p>
    <w:p w14:paraId="22950214" w14:textId="7E5108D4" w:rsidR="003C5DD3" w:rsidRDefault="003C5DD3" w:rsidP="0028669A">
      <w:pPr>
        <w:jc w:val="both"/>
      </w:pPr>
      <w:r>
        <w:t>Apen zijn dus veel slimmer dan je zou denken. Ideale handelspartners zijn ze wel niet. Ze winne</w:t>
      </w:r>
      <w:r w:rsidR="00E13005">
        <w:t>n altijd en jij verliest enkel.</w:t>
      </w:r>
      <w:r w:rsidR="00C11D49">
        <w:t xml:space="preserve"> Je moet dus oppassen.</w:t>
      </w:r>
      <w:r>
        <w:t xml:space="preserve"> En vooral jouw waardevolle spullen opbergen zodat ze het niet kunnen afpakken.</w:t>
      </w:r>
      <w:r w:rsidR="009B5557">
        <w:t xml:space="preserve"> </w:t>
      </w:r>
      <w:r w:rsidR="0016779E">
        <w:t>Anders kan je veel eten kwijt zijn.</w:t>
      </w:r>
    </w:p>
    <w:p w14:paraId="497D78CE" w14:textId="77777777" w:rsidR="003C5DD3" w:rsidRDefault="003C5DD3" w:rsidP="0028669A">
      <w:pPr>
        <w:jc w:val="both"/>
      </w:pPr>
    </w:p>
    <w:p w14:paraId="6D9051DF" w14:textId="77777777" w:rsidR="003C5DD3" w:rsidRDefault="003C5DD3" w:rsidP="0028669A">
      <w:pPr>
        <w:jc w:val="both"/>
      </w:pPr>
      <w:r>
        <w:t xml:space="preserve">Bronnen: </w:t>
      </w:r>
      <w:hyperlink r:id="rId9" w:history="1">
        <w:r w:rsidRPr="00001A11">
          <w:rPr>
            <w:rStyle w:val="Hyperlink"/>
          </w:rPr>
          <w:t>https://www.rtlnieuws.nl/nieuws/nederland/artikel/5208592/apen-makaken-bali-indonesie-onderzoek-stelen-telefoons</w:t>
        </w:r>
      </w:hyperlink>
    </w:p>
    <w:p w14:paraId="54A1CC73" w14:textId="77777777" w:rsidR="003C5DD3" w:rsidRDefault="005D5763" w:rsidP="0028669A">
      <w:pPr>
        <w:jc w:val="both"/>
      </w:pPr>
      <w:hyperlink r:id="rId10" w:history="1">
        <w:r w:rsidR="003C5DD3" w:rsidRPr="00001A11">
          <w:rPr>
            <w:rStyle w:val="Hyperlink"/>
          </w:rPr>
          <w:t>https://www.demorgen.be/nieuws/deze-stelende-aapjes-eisen-voedsel-als-losgeld~b571d2b7/</w:t>
        </w:r>
      </w:hyperlink>
    </w:p>
    <w:p w14:paraId="5E2D3C1B" w14:textId="77777777" w:rsidR="003C5DD3" w:rsidRDefault="003C5DD3" w:rsidP="0028669A">
      <w:pPr>
        <w:jc w:val="both"/>
      </w:pPr>
    </w:p>
    <w:p w14:paraId="0867B9F8" w14:textId="77777777" w:rsidR="00B96C2F" w:rsidRDefault="00B96C2F" w:rsidP="0028669A">
      <w:pPr>
        <w:jc w:val="both"/>
      </w:pPr>
    </w:p>
    <w:p w14:paraId="0E5610A0" w14:textId="77777777" w:rsidR="00B96C2F" w:rsidRDefault="00B96C2F" w:rsidP="0028669A">
      <w:pPr>
        <w:jc w:val="both"/>
      </w:pPr>
    </w:p>
    <w:p w14:paraId="16C88014" w14:textId="77777777" w:rsidR="00B96C2F" w:rsidRPr="00C5667D" w:rsidRDefault="00B96C2F" w:rsidP="00B96C2F">
      <w:pPr>
        <w:pStyle w:val="Standard"/>
        <w:numPr>
          <w:ilvl w:val="0"/>
          <w:numId w:val="2"/>
        </w:numPr>
        <w:spacing w:line="276" w:lineRule="auto"/>
        <w:jc w:val="both"/>
        <w:rPr>
          <w:rFonts w:ascii="Calibri" w:hAnsi="Calibri" w:cs="Calibri"/>
          <w:i/>
          <w:color w:val="FF0000"/>
        </w:rPr>
      </w:pPr>
      <w:r w:rsidRPr="00C5667D">
        <w:rPr>
          <w:rFonts w:ascii="Calibri" w:hAnsi="Calibri" w:cs="Calibri"/>
          <w:i/>
          <w:color w:val="FF0000"/>
        </w:rPr>
        <w:t xml:space="preserve">Inhoud: </w:t>
      </w:r>
      <w:r w:rsidR="00186402">
        <w:rPr>
          <w:rFonts w:ascii="Calibri" w:hAnsi="Calibri" w:cs="Calibri"/>
          <w:i/>
          <w:color w:val="FF0000"/>
        </w:rPr>
        <w:t>3</w:t>
      </w:r>
      <w:r w:rsidRPr="00C5667D">
        <w:rPr>
          <w:rFonts w:ascii="Calibri" w:hAnsi="Calibri" w:cs="Calibri"/>
          <w:i/>
          <w:color w:val="FF0000"/>
        </w:rPr>
        <w:t>/5</w:t>
      </w:r>
    </w:p>
    <w:p w14:paraId="24E62A5A" w14:textId="77777777" w:rsidR="00B96C2F" w:rsidRPr="00C5667D" w:rsidRDefault="00B96C2F" w:rsidP="00B96C2F">
      <w:pPr>
        <w:pStyle w:val="Standard"/>
        <w:numPr>
          <w:ilvl w:val="0"/>
          <w:numId w:val="2"/>
        </w:numPr>
        <w:spacing w:line="276" w:lineRule="auto"/>
        <w:jc w:val="both"/>
        <w:rPr>
          <w:rFonts w:ascii="Calibri" w:hAnsi="Calibri" w:cs="Calibri"/>
          <w:i/>
          <w:color w:val="FF0000"/>
        </w:rPr>
      </w:pPr>
      <w:r w:rsidRPr="00C5667D">
        <w:rPr>
          <w:rFonts w:ascii="Calibri" w:hAnsi="Calibri" w:cs="Calibri"/>
          <w:i/>
          <w:color w:val="FF0000"/>
        </w:rPr>
        <w:t xml:space="preserve">Taal: </w:t>
      </w:r>
      <w:r>
        <w:rPr>
          <w:rFonts w:ascii="Calibri" w:hAnsi="Calibri" w:cs="Calibri"/>
          <w:i/>
          <w:color w:val="FF0000"/>
        </w:rPr>
        <w:t>1</w:t>
      </w:r>
      <w:r w:rsidRPr="00C5667D">
        <w:rPr>
          <w:rFonts w:ascii="Calibri" w:hAnsi="Calibri" w:cs="Calibri"/>
          <w:i/>
          <w:color w:val="FF0000"/>
        </w:rPr>
        <w:t>/5</w:t>
      </w:r>
    </w:p>
    <w:p w14:paraId="2CF3832E" w14:textId="77777777" w:rsidR="00B96C2F" w:rsidRPr="00C5667D" w:rsidRDefault="00B96C2F" w:rsidP="00B96C2F">
      <w:pPr>
        <w:pStyle w:val="Standard"/>
        <w:numPr>
          <w:ilvl w:val="0"/>
          <w:numId w:val="2"/>
        </w:numPr>
        <w:spacing w:line="276" w:lineRule="auto"/>
        <w:jc w:val="both"/>
        <w:rPr>
          <w:rFonts w:ascii="Calibri" w:hAnsi="Calibri" w:cs="Calibri"/>
          <w:i/>
          <w:color w:val="FF0000"/>
        </w:rPr>
      </w:pPr>
      <w:r w:rsidRPr="00C5667D">
        <w:rPr>
          <w:rFonts w:ascii="Calibri" w:hAnsi="Calibri" w:cs="Calibri"/>
          <w:i/>
          <w:color w:val="FF0000"/>
        </w:rPr>
        <w:t>Structuur</w:t>
      </w:r>
      <w:r>
        <w:rPr>
          <w:rFonts w:ascii="Calibri" w:hAnsi="Calibri" w:cs="Calibri"/>
          <w:i/>
          <w:color w:val="FF0000"/>
        </w:rPr>
        <w:t>:</w:t>
      </w:r>
      <w:r w:rsidRPr="00C5667D">
        <w:rPr>
          <w:rFonts w:ascii="Calibri" w:hAnsi="Calibri" w:cs="Calibri"/>
          <w:i/>
          <w:color w:val="FF0000"/>
        </w:rPr>
        <w:t xml:space="preserve"> </w:t>
      </w:r>
      <w:r>
        <w:rPr>
          <w:rFonts w:ascii="Calibri" w:hAnsi="Calibri" w:cs="Calibri"/>
          <w:i/>
          <w:color w:val="FF0000"/>
        </w:rPr>
        <w:t>8</w:t>
      </w:r>
      <w:r w:rsidRPr="00C5667D">
        <w:rPr>
          <w:rFonts w:ascii="Calibri" w:hAnsi="Calibri" w:cs="Calibri"/>
          <w:i/>
          <w:color w:val="FF0000"/>
        </w:rPr>
        <w:t>/10</w:t>
      </w:r>
    </w:p>
    <w:p w14:paraId="14FC564D" w14:textId="77777777" w:rsidR="00B96C2F" w:rsidRDefault="00186402" w:rsidP="00B96C2F">
      <w:pPr>
        <w:pStyle w:val="Standard"/>
        <w:numPr>
          <w:ilvl w:val="0"/>
          <w:numId w:val="3"/>
        </w:numPr>
        <w:spacing w:line="276" w:lineRule="auto"/>
        <w:jc w:val="both"/>
        <w:rPr>
          <w:rFonts w:ascii="Calibri" w:hAnsi="Calibri" w:cs="Calibri"/>
          <w:i/>
          <w:color w:val="FF0000"/>
        </w:rPr>
      </w:pPr>
      <w:r>
        <w:rPr>
          <w:rFonts w:ascii="Calibri" w:hAnsi="Calibri" w:cs="Calibri"/>
          <w:i/>
          <w:color w:val="FF0000"/>
        </w:rPr>
        <w:t>12</w:t>
      </w:r>
      <w:r w:rsidR="00B96C2F">
        <w:rPr>
          <w:rFonts w:ascii="Calibri" w:hAnsi="Calibri" w:cs="Calibri"/>
          <w:i/>
          <w:color w:val="FF0000"/>
        </w:rPr>
        <w:t xml:space="preserve">/20 </w:t>
      </w:r>
    </w:p>
    <w:p w14:paraId="2F87929A" w14:textId="77777777" w:rsidR="00A824AD" w:rsidRDefault="00B96C2F" w:rsidP="00A824AD">
      <w:pPr>
        <w:pStyle w:val="Standard"/>
        <w:numPr>
          <w:ilvl w:val="0"/>
          <w:numId w:val="3"/>
        </w:numPr>
        <w:spacing w:line="276" w:lineRule="auto"/>
        <w:jc w:val="both"/>
        <w:rPr>
          <w:rFonts w:ascii="Calibri" w:hAnsi="Calibri" w:cs="Calibri"/>
          <w:i/>
          <w:color w:val="FF0000"/>
        </w:rPr>
      </w:pPr>
      <w:r w:rsidRPr="00A824AD">
        <w:rPr>
          <w:rFonts w:ascii="Calibri" w:hAnsi="Calibri" w:cs="Calibri"/>
          <w:i/>
          <w:color w:val="FF0000"/>
        </w:rPr>
        <w:t>Oké Lenne, je bent voor een uniek onderwerp gegaan!</w:t>
      </w:r>
      <w:r w:rsidR="00186402" w:rsidRPr="00A824AD">
        <w:rPr>
          <w:rFonts w:ascii="Calibri" w:hAnsi="Calibri" w:cs="Calibri"/>
          <w:i/>
          <w:color w:val="FF0000"/>
        </w:rPr>
        <w:t xml:space="preserve"> De structuur</w:t>
      </w:r>
      <w:r w:rsidR="00A824AD" w:rsidRPr="00A824AD">
        <w:rPr>
          <w:rFonts w:ascii="Calibri" w:hAnsi="Calibri" w:cs="Calibri"/>
          <w:i/>
          <w:color w:val="FF0000"/>
        </w:rPr>
        <w:t xml:space="preserve"> van je tekst zit goed maar je inleiding moet je wel echt uitbreiden. Ook moet je ervoor zorgen dat je jezelf niet tegenspreekt en dat je duidelijk maakt waarom je voor dit onderwerp gegaan bent </w:t>
      </w:r>
      <w:r w:rsidR="00A824AD">
        <w:rPr>
          <w:rFonts w:ascii="Calibri" w:hAnsi="Calibri" w:cs="Calibri"/>
          <w:i/>
          <w:color w:val="FF0000"/>
        </w:rPr>
        <w:t>(zonder letterlijk te schrijven: ‘Ik heb voor dit onderwerp gekozen omdat…,’ natuurlijk).</w:t>
      </w:r>
    </w:p>
    <w:p w14:paraId="7F0FF47C" w14:textId="77777777" w:rsidR="00A824AD" w:rsidRDefault="00A824AD" w:rsidP="00A824AD">
      <w:pPr>
        <w:pStyle w:val="Standard"/>
        <w:spacing w:line="276" w:lineRule="auto"/>
        <w:ind w:left="1080"/>
        <w:jc w:val="both"/>
        <w:rPr>
          <w:rFonts w:ascii="Calibri" w:hAnsi="Calibri" w:cs="Calibri"/>
          <w:i/>
          <w:color w:val="FF0000"/>
        </w:rPr>
      </w:pPr>
    </w:p>
    <w:p w14:paraId="22233162" w14:textId="77777777" w:rsidR="00A824AD" w:rsidRDefault="00A824AD" w:rsidP="00A824AD">
      <w:pPr>
        <w:pStyle w:val="Standard"/>
        <w:spacing w:line="276" w:lineRule="auto"/>
        <w:ind w:left="1080"/>
        <w:jc w:val="both"/>
        <w:rPr>
          <w:rFonts w:ascii="Calibri" w:hAnsi="Calibri" w:cs="Calibri"/>
          <w:i/>
          <w:color w:val="FF0000"/>
        </w:rPr>
      </w:pPr>
      <w:r w:rsidRPr="00B23BAA">
        <w:rPr>
          <w:rFonts w:ascii="Calibri" w:hAnsi="Calibri" w:cs="Calibri"/>
          <w:i/>
          <w:color w:val="FF0000"/>
        </w:rPr>
        <w:t xml:space="preserve">Schrik niet door de </w:t>
      </w:r>
      <w:r>
        <w:rPr>
          <w:rFonts w:ascii="Calibri" w:hAnsi="Calibri" w:cs="Calibri"/>
          <w:i/>
          <w:color w:val="FF0000"/>
        </w:rPr>
        <w:t>één</w:t>
      </w:r>
      <w:r w:rsidRPr="00B23BAA">
        <w:rPr>
          <w:rFonts w:ascii="Calibri" w:hAnsi="Calibri" w:cs="Calibri"/>
          <w:i/>
          <w:color w:val="FF0000"/>
        </w:rPr>
        <w:t xml:space="preserve"> op vijf voor ‘taal’ want voor deze schrijfopdracht heb ik alle talige onderdelen (grammatica, spelling én woordenschat) sam</w:t>
      </w:r>
      <w:r>
        <w:rPr>
          <w:rFonts w:ascii="Calibri" w:hAnsi="Calibri" w:cs="Calibri"/>
          <w:i/>
          <w:color w:val="FF0000"/>
        </w:rPr>
        <w:t>en moeten tellen. Er staan wel fouten in die makkelijk te vermijden waren door je tekst verschillende keren goed na te lezen.</w:t>
      </w:r>
    </w:p>
    <w:p w14:paraId="3B2A4BA7" w14:textId="77777777" w:rsidR="00A824AD" w:rsidRDefault="00A824AD" w:rsidP="00A824AD">
      <w:pPr>
        <w:pStyle w:val="Standard"/>
        <w:spacing w:line="276" w:lineRule="auto"/>
        <w:ind w:left="1080"/>
        <w:jc w:val="both"/>
        <w:rPr>
          <w:rFonts w:ascii="Calibri" w:hAnsi="Calibri" w:cs="Calibri"/>
          <w:i/>
          <w:color w:val="FF0000"/>
        </w:rPr>
      </w:pPr>
    </w:p>
    <w:p w14:paraId="60A51158" w14:textId="77777777" w:rsidR="00A824AD" w:rsidRPr="00D90299" w:rsidRDefault="00A824AD" w:rsidP="00A824AD">
      <w:pPr>
        <w:pStyle w:val="Standard"/>
        <w:spacing w:line="276" w:lineRule="auto"/>
        <w:ind w:left="1080"/>
        <w:jc w:val="both"/>
        <w:rPr>
          <w:rFonts w:ascii="Calibri" w:hAnsi="Calibri" w:cs="Calibri"/>
          <w:i/>
          <w:color w:val="FF0000"/>
        </w:rPr>
      </w:pPr>
      <w:r w:rsidRPr="00D90299">
        <w:rPr>
          <w:rFonts w:ascii="Calibri" w:hAnsi="Calibri" w:cs="Calibri"/>
          <w:i/>
          <w:color w:val="FF0000"/>
        </w:rPr>
        <w:t xml:space="preserve">Bekijk mijn opmerkingen </w:t>
      </w:r>
      <w:r>
        <w:rPr>
          <w:rFonts w:ascii="Calibri" w:hAnsi="Calibri" w:cs="Calibri"/>
          <w:i/>
          <w:color w:val="FF0000"/>
        </w:rPr>
        <w:t>grondig</w:t>
      </w:r>
      <w:r w:rsidRPr="00D90299">
        <w:rPr>
          <w:rFonts w:ascii="Calibri" w:hAnsi="Calibri" w:cs="Calibri"/>
          <w:i/>
          <w:color w:val="FF0000"/>
        </w:rPr>
        <w:t xml:space="preserve"> en voeg je verbetering dan toe aan je website. Laat me zeker weten als je met vragen zit!</w:t>
      </w:r>
    </w:p>
    <w:p w14:paraId="37974858" w14:textId="77777777" w:rsidR="00A824AD" w:rsidRDefault="00A824AD" w:rsidP="00A824AD">
      <w:pPr>
        <w:pStyle w:val="Standard"/>
        <w:spacing w:line="276" w:lineRule="auto"/>
        <w:ind w:left="1080"/>
        <w:jc w:val="both"/>
        <w:rPr>
          <w:rFonts w:ascii="Calibri" w:hAnsi="Calibri" w:cs="Calibri"/>
          <w:i/>
          <w:color w:val="FF0000"/>
        </w:rPr>
      </w:pPr>
    </w:p>
    <w:p w14:paraId="41BF169C" w14:textId="77777777" w:rsidR="00A824AD" w:rsidRPr="00A824AD" w:rsidRDefault="00A824AD" w:rsidP="00A824AD">
      <w:pPr>
        <w:pStyle w:val="Standard"/>
        <w:spacing w:line="276" w:lineRule="auto"/>
        <w:ind w:left="1080"/>
        <w:jc w:val="both"/>
        <w:rPr>
          <w:rFonts w:ascii="Calibri" w:hAnsi="Calibri" w:cs="Calibri"/>
          <w:i/>
          <w:color w:val="FF0000"/>
        </w:rPr>
      </w:pPr>
    </w:p>
    <w:p w14:paraId="5AD332D1" w14:textId="77777777" w:rsidR="00A824AD" w:rsidRDefault="00A824AD" w:rsidP="00A824AD">
      <w:pPr>
        <w:pStyle w:val="Standard"/>
        <w:spacing w:line="276" w:lineRule="auto"/>
        <w:ind w:left="1080"/>
        <w:jc w:val="both"/>
        <w:rPr>
          <w:rFonts w:ascii="Calibri" w:hAnsi="Calibri" w:cs="Calibri"/>
          <w:i/>
          <w:color w:val="FF0000"/>
        </w:rPr>
      </w:pPr>
    </w:p>
    <w:p w14:paraId="73515516" w14:textId="77777777" w:rsidR="00A824AD" w:rsidRPr="000406AA" w:rsidRDefault="00A824AD" w:rsidP="00A824AD">
      <w:pPr>
        <w:pStyle w:val="Standard"/>
        <w:spacing w:line="276" w:lineRule="auto"/>
        <w:ind w:left="1080"/>
        <w:jc w:val="both"/>
        <w:rPr>
          <w:rFonts w:ascii="Calibri" w:hAnsi="Calibri" w:cs="Calibri"/>
          <w:i/>
          <w:color w:val="FF0000"/>
        </w:rPr>
      </w:pPr>
    </w:p>
    <w:p w14:paraId="123A330B" w14:textId="77777777" w:rsidR="00B96C2F" w:rsidRDefault="00B96C2F" w:rsidP="0028669A">
      <w:pPr>
        <w:jc w:val="both"/>
      </w:pPr>
    </w:p>
    <w:sectPr w:rsidR="00B96C2F" w:rsidSect="00A55A6D">
      <w:head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A51679" w15:done="0"/>
  <w15:commentEx w15:paraId="2C5C0749" w15:done="0"/>
  <w15:commentEx w15:paraId="53ECE115" w15:done="0"/>
  <w15:commentEx w15:paraId="4183C0AA" w15:done="0"/>
  <w15:commentEx w15:paraId="76831205" w15:done="0"/>
  <w15:commentEx w15:paraId="1D5748F9" w15:done="0"/>
  <w15:commentEx w15:paraId="38973560" w15:done="0"/>
  <w15:commentEx w15:paraId="1BE77134" w15:done="0"/>
  <w15:commentEx w15:paraId="18EE9CC1" w15:done="0"/>
  <w15:commentEx w15:paraId="150048D2" w15:done="0"/>
  <w15:commentEx w15:paraId="735A13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18689" w14:textId="77777777" w:rsidR="005D5763" w:rsidRDefault="005D5763" w:rsidP="0028669A">
      <w:pPr>
        <w:spacing w:after="0" w:line="240" w:lineRule="auto"/>
      </w:pPr>
      <w:r>
        <w:separator/>
      </w:r>
    </w:p>
  </w:endnote>
  <w:endnote w:type="continuationSeparator" w:id="0">
    <w:p w14:paraId="613C929B" w14:textId="77777777" w:rsidR="005D5763" w:rsidRDefault="005D5763" w:rsidP="0028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2D4E0" w14:textId="77777777" w:rsidR="005D5763" w:rsidRDefault="005D5763" w:rsidP="0028669A">
      <w:pPr>
        <w:spacing w:after="0" w:line="240" w:lineRule="auto"/>
      </w:pPr>
      <w:r>
        <w:separator/>
      </w:r>
    </w:p>
  </w:footnote>
  <w:footnote w:type="continuationSeparator" w:id="0">
    <w:p w14:paraId="013BF2B1" w14:textId="77777777" w:rsidR="005D5763" w:rsidRDefault="005D5763" w:rsidP="00286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F410C" w14:textId="77777777" w:rsidR="00E54CF3" w:rsidRDefault="00E54CF3">
    <w:pPr>
      <w:pStyle w:val="Koptekst"/>
    </w:pPr>
    <w:r>
      <w:t>Lenne Swinnen</w:t>
    </w:r>
    <w:r>
      <w:ptab w:relativeTo="margin" w:alignment="center" w:leader="none"/>
    </w:r>
    <w:r>
      <w:t>4EMa</w:t>
    </w:r>
    <w:r>
      <w:ptab w:relativeTo="margin" w:alignment="right" w:leader="none"/>
    </w:r>
    <w:r>
      <w:t>28/09/2021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86CF8"/>
    <w:multiLevelType w:val="hybridMultilevel"/>
    <w:tmpl w:val="1220D45E"/>
    <w:lvl w:ilvl="0" w:tplc="5F8AC480">
      <w:numFmt w:val="bullet"/>
      <w:lvlText w:val=""/>
      <w:lvlJc w:val="left"/>
      <w:pPr>
        <w:ind w:left="1080" w:hanging="360"/>
      </w:pPr>
      <w:rPr>
        <w:rFonts w:ascii="Wingdings" w:eastAsia="SimSun" w:hAnsi="Wingdings" w:cs="Lucida San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nsid w:val="5810152F"/>
    <w:multiLevelType w:val="multilevel"/>
    <w:tmpl w:val="E0C0BEE0"/>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7FAE16F4"/>
    <w:multiLevelType w:val="hybridMultilevel"/>
    <w:tmpl w:val="7A8EFAEE"/>
    <w:lvl w:ilvl="0" w:tplc="2A3E08C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FD7"/>
    <w:rsid w:val="000C22B9"/>
    <w:rsid w:val="000E460A"/>
    <w:rsid w:val="001049BE"/>
    <w:rsid w:val="00121701"/>
    <w:rsid w:val="0016779E"/>
    <w:rsid w:val="00173600"/>
    <w:rsid w:val="00186402"/>
    <w:rsid w:val="0028669A"/>
    <w:rsid w:val="003C5DD3"/>
    <w:rsid w:val="003F1C08"/>
    <w:rsid w:val="00404269"/>
    <w:rsid w:val="00464A01"/>
    <w:rsid w:val="004E15A0"/>
    <w:rsid w:val="0052210F"/>
    <w:rsid w:val="005D0E0D"/>
    <w:rsid w:val="005D5763"/>
    <w:rsid w:val="005E1F17"/>
    <w:rsid w:val="005E3207"/>
    <w:rsid w:val="0066115E"/>
    <w:rsid w:val="006A5AA1"/>
    <w:rsid w:val="006C74A2"/>
    <w:rsid w:val="006F4A22"/>
    <w:rsid w:val="008A0E50"/>
    <w:rsid w:val="009B5557"/>
    <w:rsid w:val="009C4EF9"/>
    <w:rsid w:val="009F2546"/>
    <w:rsid w:val="00A55A6D"/>
    <w:rsid w:val="00A824AD"/>
    <w:rsid w:val="00AD3638"/>
    <w:rsid w:val="00B91063"/>
    <w:rsid w:val="00B96C2F"/>
    <w:rsid w:val="00BD3060"/>
    <w:rsid w:val="00C11D49"/>
    <w:rsid w:val="00C12F07"/>
    <w:rsid w:val="00C91FD7"/>
    <w:rsid w:val="00CB4AD0"/>
    <w:rsid w:val="00CD31E9"/>
    <w:rsid w:val="00E13005"/>
    <w:rsid w:val="00E54CF3"/>
    <w:rsid w:val="00EC4B07"/>
    <w:rsid w:val="00F06719"/>
    <w:rsid w:val="00F56EF9"/>
    <w:rsid w:val="00FA0AD9"/>
    <w:rsid w:val="00FA495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A0E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A0E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3C5DD3"/>
    <w:rPr>
      <w:color w:val="0000FF" w:themeColor="hyperlink"/>
      <w:u w:val="single"/>
    </w:rPr>
  </w:style>
  <w:style w:type="paragraph" w:styleId="Koptekst">
    <w:name w:val="header"/>
    <w:basedOn w:val="Standaard"/>
    <w:link w:val="KoptekstChar"/>
    <w:uiPriority w:val="99"/>
    <w:unhideWhenUsed/>
    <w:rsid w:val="002866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69A"/>
  </w:style>
  <w:style w:type="paragraph" w:styleId="Voettekst">
    <w:name w:val="footer"/>
    <w:basedOn w:val="Standaard"/>
    <w:link w:val="VoettekstChar"/>
    <w:uiPriority w:val="99"/>
    <w:unhideWhenUsed/>
    <w:rsid w:val="002866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69A"/>
  </w:style>
  <w:style w:type="paragraph" w:styleId="Ballontekst">
    <w:name w:val="Balloon Text"/>
    <w:basedOn w:val="Standaard"/>
    <w:link w:val="BallontekstChar"/>
    <w:uiPriority w:val="99"/>
    <w:semiHidden/>
    <w:unhideWhenUsed/>
    <w:rsid w:val="002866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669A"/>
    <w:rPr>
      <w:rFonts w:ascii="Tahoma" w:hAnsi="Tahoma" w:cs="Tahoma"/>
      <w:sz w:val="16"/>
      <w:szCs w:val="16"/>
    </w:rPr>
  </w:style>
  <w:style w:type="character" w:styleId="Verwijzingopmerking">
    <w:name w:val="annotation reference"/>
    <w:basedOn w:val="Standaardalinea-lettertype"/>
    <w:uiPriority w:val="99"/>
    <w:semiHidden/>
    <w:unhideWhenUsed/>
    <w:rsid w:val="001049BE"/>
    <w:rPr>
      <w:sz w:val="16"/>
      <w:szCs w:val="16"/>
    </w:rPr>
  </w:style>
  <w:style w:type="paragraph" w:styleId="Tekstopmerking">
    <w:name w:val="annotation text"/>
    <w:basedOn w:val="Standaard"/>
    <w:link w:val="TekstopmerkingChar"/>
    <w:uiPriority w:val="99"/>
    <w:semiHidden/>
    <w:unhideWhenUsed/>
    <w:rsid w:val="001049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49BE"/>
    <w:rPr>
      <w:sz w:val="20"/>
      <w:szCs w:val="20"/>
    </w:rPr>
  </w:style>
  <w:style w:type="paragraph" w:styleId="Onderwerpvanopmerking">
    <w:name w:val="annotation subject"/>
    <w:basedOn w:val="Tekstopmerking"/>
    <w:next w:val="Tekstopmerking"/>
    <w:link w:val="OnderwerpvanopmerkingChar"/>
    <w:uiPriority w:val="99"/>
    <w:semiHidden/>
    <w:unhideWhenUsed/>
    <w:rsid w:val="001049BE"/>
    <w:rPr>
      <w:b/>
      <w:bCs/>
    </w:rPr>
  </w:style>
  <w:style w:type="character" w:customStyle="1" w:styleId="OnderwerpvanopmerkingChar">
    <w:name w:val="Onderwerp van opmerking Char"/>
    <w:basedOn w:val="TekstopmerkingChar"/>
    <w:link w:val="Onderwerpvanopmerking"/>
    <w:uiPriority w:val="99"/>
    <w:semiHidden/>
    <w:rsid w:val="001049BE"/>
    <w:rPr>
      <w:b/>
      <w:bCs/>
      <w:sz w:val="20"/>
      <w:szCs w:val="20"/>
    </w:rPr>
  </w:style>
  <w:style w:type="paragraph" w:customStyle="1" w:styleId="Standard">
    <w:name w:val="Standard"/>
    <w:rsid w:val="00B96C2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8A0E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A0E5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3C5DD3"/>
    <w:rPr>
      <w:color w:val="0000FF" w:themeColor="hyperlink"/>
      <w:u w:val="single"/>
    </w:rPr>
  </w:style>
  <w:style w:type="paragraph" w:styleId="Koptekst">
    <w:name w:val="header"/>
    <w:basedOn w:val="Standaard"/>
    <w:link w:val="KoptekstChar"/>
    <w:uiPriority w:val="99"/>
    <w:unhideWhenUsed/>
    <w:rsid w:val="002866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8669A"/>
  </w:style>
  <w:style w:type="paragraph" w:styleId="Voettekst">
    <w:name w:val="footer"/>
    <w:basedOn w:val="Standaard"/>
    <w:link w:val="VoettekstChar"/>
    <w:uiPriority w:val="99"/>
    <w:unhideWhenUsed/>
    <w:rsid w:val="002866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8669A"/>
  </w:style>
  <w:style w:type="paragraph" w:styleId="Ballontekst">
    <w:name w:val="Balloon Text"/>
    <w:basedOn w:val="Standaard"/>
    <w:link w:val="BallontekstChar"/>
    <w:uiPriority w:val="99"/>
    <w:semiHidden/>
    <w:unhideWhenUsed/>
    <w:rsid w:val="0028669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669A"/>
    <w:rPr>
      <w:rFonts w:ascii="Tahoma" w:hAnsi="Tahoma" w:cs="Tahoma"/>
      <w:sz w:val="16"/>
      <w:szCs w:val="16"/>
    </w:rPr>
  </w:style>
  <w:style w:type="character" w:styleId="Verwijzingopmerking">
    <w:name w:val="annotation reference"/>
    <w:basedOn w:val="Standaardalinea-lettertype"/>
    <w:uiPriority w:val="99"/>
    <w:semiHidden/>
    <w:unhideWhenUsed/>
    <w:rsid w:val="001049BE"/>
    <w:rPr>
      <w:sz w:val="16"/>
      <w:szCs w:val="16"/>
    </w:rPr>
  </w:style>
  <w:style w:type="paragraph" w:styleId="Tekstopmerking">
    <w:name w:val="annotation text"/>
    <w:basedOn w:val="Standaard"/>
    <w:link w:val="TekstopmerkingChar"/>
    <w:uiPriority w:val="99"/>
    <w:semiHidden/>
    <w:unhideWhenUsed/>
    <w:rsid w:val="001049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49BE"/>
    <w:rPr>
      <w:sz w:val="20"/>
      <w:szCs w:val="20"/>
    </w:rPr>
  </w:style>
  <w:style w:type="paragraph" w:styleId="Onderwerpvanopmerking">
    <w:name w:val="annotation subject"/>
    <w:basedOn w:val="Tekstopmerking"/>
    <w:next w:val="Tekstopmerking"/>
    <w:link w:val="OnderwerpvanopmerkingChar"/>
    <w:uiPriority w:val="99"/>
    <w:semiHidden/>
    <w:unhideWhenUsed/>
    <w:rsid w:val="001049BE"/>
    <w:rPr>
      <w:b/>
      <w:bCs/>
    </w:rPr>
  </w:style>
  <w:style w:type="character" w:customStyle="1" w:styleId="OnderwerpvanopmerkingChar">
    <w:name w:val="Onderwerp van opmerking Char"/>
    <w:basedOn w:val="TekstopmerkingChar"/>
    <w:link w:val="Onderwerpvanopmerking"/>
    <w:uiPriority w:val="99"/>
    <w:semiHidden/>
    <w:rsid w:val="001049BE"/>
    <w:rPr>
      <w:b/>
      <w:bCs/>
      <w:sz w:val="20"/>
      <w:szCs w:val="20"/>
    </w:rPr>
  </w:style>
  <w:style w:type="paragraph" w:customStyle="1" w:styleId="Standard">
    <w:name w:val="Standard"/>
    <w:rsid w:val="00B96C2F"/>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demorgen.be/nieuws/deze-stelende-aapjes-eisen-voedsel-als-losgeld~b571d2b7/" TargetMode="External"/><Relationship Id="rId4" Type="http://schemas.microsoft.com/office/2007/relationships/stylesWithEffects" Target="stylesWithEffects.xml"/><Relationship Id="rId9" Type="http://schemas.openxmlformats.org/officeDocument/2006/relationships/hyperlink" Target="https://www.rtlnieuws.nl/nieuws/nederland/artikel/5208592/apen-makaken-bali-indonesie-onderzoek-stelen-telefoons" TargetMode="External"/><Relationship Id="rId14" Type="http://schemas.microsoft.com/office/2011/relationships/commentsExtended" Target="commentsExtended.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C4335-50EF-4EB6-8C5B-9FBDC4DF1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pc</dc:creator>
  <cp:lastModifiedBy>Dave pc</cp:lastModifiedBy>
  <cp:revision>2</cp:revision>
  <dcterms:created xsi:type="dcterms:W3CDTF">2021-12-01T12:17:00Z</dcterms:created>
  <dcterms:modified xsi:type="dcterms:W3CDTF">2021-12-01T12:17:00Z</dcterms:modified>
</cp:coreProperties>
</file>